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31" w:rsidRPr="002C1C31" w:rsidRDefault="002C1C31" w:rsidP="002C1C31">
      <w:pPr>
        <w:spacing w:after="0" w:line="240" w:lineRule="auto"/>
        <w:jc w:val="center"/>
        <w:rPr>
          <w:rFonts w:ascii="Museo 700" w:eastAsia="Times New Roman" w:hAnsi="Museo 700" w:cs="Times New Roman"/>
          <w:color w:val="00A261"/>
          <w:sz w:val="28"/>
          <w:szCs w:val="28"/>
          <w:lang w:val="en-US"/>
        </w:rPr>
      </w:pPr>
      <w:r w:rsidRPr="002C1C31">
        <w:rPr>
          <w:rFonts w:ascii="Museo 700" w:eastAsia="Times New Roman" w:hAnsi="Museo 700" w:cs="Times New Roman"/>
          <w:color w:val="00A261"/>
          <w:sz w:val="28"/>
          <w:szCs w:val="28"/>
          <w:lang w:val="en-US"/>
        </w:rPr>
        <w:t>Royal Medical Benevolent Fund</w:t>
      </w:r>
    </w:p>
    <w:p w:rsidR="002C1C31" w:rsidRPr="002C1C31" w:rsidRDefault="002C1C31" w:rsidP="002C1C31">
      <w:pPr>
        <w:spacing w:after="0" w:line="240" w:lineRule="auto"/>
        <w:jc w:val="center"/>
        <w:rPr>
          <w:rFonts w:ascii="Museo 300" w:eastAsia="Times New Roman" w:hAnsi="Museo 300" w:cs="Times New Roman"/>
          <w:b/>
          <w:color w:val="332A87"/>
          <w:sz w:val="24"/>
          <w:szCs w:val="24"/>
          <w:lang w:val="en-US"/>
        </w:rPr>
      </w:pPr>
      <w:r>
        <w:rPr>
          <w:rFonts w:ascii="Museo 300" w:eastAsia="Times New Roman" w:hAnsi="Museo 300" w:cs="Times New Roman"/>
          <w:b/>
          <w:color w:val="332A87"/>
          <w:sz w:val="24"/>
          <w:szCs w:val="24"/>
          <w:lang w:val="en-US"/>
        </w:rPr>
        <w:t xml:space="preserve">PERSONAL SAFETY &amp; LONE WORKING </w:t>
      </w:r>
      <w:r w:rsidRPr="002C1C31">
        <w:rPr>
          <w:rFonts w:ascii="Museo 300" w:eastAsia="Times New Roman" w:hAnsi="Museo 300" w:cs="Times New Roman"/>
          <w:b/>
          <w:color w:val="332A87"/>
          <w:sz w:val="24"/>
          <w:szCs w:val="24"/>
          <w:lang w:val="en-US"/>
        </w:rPr>
        <w:t xml:space="preserve">POLICY </w:t>
      </w:r>
    </w:p>
    <w:p w:rsidR="002C1C31" w:rsidRDefault="002C1C31" w:rsidP="00D13B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136826" w:rsidRPr="00A85CA6" w:rsidRDefault="00136826" w:rsidP="00D13B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85CA6">
        <w:rPr>
          <w:rFonts w:cstheme="minorHAnsi"/>
          <w:b/>
          <w:sz w:val="24"/>
          <w:szCs w:val="24"/>
        </w:rPr>
        <w:t>POLICY STATEMENT</w:t>
      </w:r>
    </w:p>
    <w:p w:rsidR="00136826" w:rsidRPr="00D018BD" w:rsidRDefault="00136826" w:rsidP="00D13B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36826" w:rsidRPr="00D018BD" w:rsidRDefault="00D13B57" w:rsidP="00AC17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18BD">
        <w:rPr>
          <w:rFonts w:cstheme="minorHAnsi"/>
        </w:rPr>
        <w:t>The RMBF believe</w:t>
      </w:r>
      <w:r w:rsidR="00941170" w:rsidRPr="00D018BD">
        <w:rPr>
          <w:rFonts w:cstheme="minorHAnsi"/>
        </w:rPr>
        <w:t>s</w:t>
      </w:r>
      <w:r w:rsidRPr="00D018BD">
        <w:rPr>
          <w:rFonts w:cstheme="minorHAnsi"/>
        </w:rPr>
        <w:t xml:space="preserve"> that </w:t>
      </w:r>
      <w:r w:rsidR="00941170" w:rsidRPr="00D018BD">
        <w:rPr>
          <w:rFonts w:cstheme="minorHAnsi"/>
        </w:rPr>
        <w:t>all</w:t>
      </w:r>
      <w:r w:rsidRPr="00D018BD">
        <w:rPr>
          <w:rFonts w:cstheme="minorHAnsi"/>
        </w:rPr>
        <w:t xml:space="preserve"> staff and volunteers have the right to work free of the fear of violence and aggression</w:t>
      </w:r>
      <w:r w:rsidR="00136826" w:rsidRPr="00D018BD">
        <w:rPr>
          <w:rFonts w:cstheme="minorHAnsi"/>
        </w:rPr>
        <w:t xml:space="preserve"> and is</w:t>
      </w:r>
      <w:r w:rsidR="00AC1723" w:rsidRPr="00D018BD">
        <w:rPr>
          <w:rFonts w:cstheme="minorHAnsi"/>
        </w:rPr>
        <w:t xml:space="preserve"> comm</w:t>
      </w:r>
      <w:r w:rsidRPr="00D018BD">
        <w:rPr>
          <w:rFonts w:cstheme="minorHAnsi"/>
        </w:rPr>
        <w:t xml:space="preserve">itted to reducing the risks to staff and </w:t>
      </w:r>
      <w:r w:rsidR="00136826" w:rsidRPr="00D018BD">
        <w:rPr>
          <w:rFonts w:cstheme="minorHAnsi"/>
        </w:rPr>
        <w:t>volunteers that are associated</w:t>
      </w:r>
      <w:r w:rsidRPr="00D018BD">
        <w:rPr>
          <w:rFonts w:cstheme="minorHAnsi"/>
        </w:rPr>
        <w:t xml:space="preserve"> with lone working. </w:t>
      </w:r>
    </w:p>
    <w:p w:rsidR="00136826" w:rsidRPr="00D018BD" w:rsidRDefault="00136826" w:rsidP="00AC17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C1723" w:rsidRPr="00D018BD" w:rsidRDefault="00D13B57" w:rsidP="00AC17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18BD">
        <w:rPr>
          <w:rFonts w:cstheme="minorHAnsi"/>
        </w:rPr>
        <w:t xml:space="preserve">Working alone is not </w:t>
      </w:r>
      <w:r w:rsidR="00136826" w:rsidRPr="00D018BD">
        <w:rPr>
          <w:rFonts w:cstheme="minorHAnsi"/>
        </w:rPr>
        <w:t xml:space="preserve">inherently </w:t>
      </w:r>
      <w:r w:rsidRPr="00D018BD">
        <w:rPr>
          <w:rFonts w:cstheme="minorHAnsi"/>
        </w:rPr>
        <w:t>unsafe and our staff and volunteers do not</w:t>
      </w:r>
      <w:r w:rsidR="00941170" w:rsidRPr="00D018BD">
        <w:rPr>
          <w:rFonts w:cstheme="minorHAnsi"/>
        </w:rPr>
        <w:t>,</w:t>
      </w:r>
      <w:r w:rsidRPr="00D018BD">
        <w:rPr>
          <w:rFonts w:cstheme="minorHAnsi"/>
        </w:rPr>
        <w:t xml:space="preserve"> in comparison with other lone workers</w:t>
      </w:r>
      <w:r w:rsidR="00941170" w:rsidRPr="00D018BD">
        <w:rPr>
          <w:rFonts w:cstheme="minorHAnsi"/>
        </w:rPr>
        <w:t>,</w:t>
      </w:r>
      <w:r w:rsidRPr="00D018BD">
        <w:rPr>
          <w:rFonts w:cstheme="minorHAnsi"/>
        </w:rPr>
        <w:t xml:space="preserve"> face unnecessary high risk. However the RMBF takes safety seriously and aims to provide the necessary tools and awareness to create the safest environment.</w:t>
      </w:r>
    </w:p>
    <w:p w:rsidR="00D13B57" w:rsidRPr="00D018BD" w:rsidRDefault="00D13B57" w:rsidP="00AC17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13B57" w:rsidRPr="00D018BD" w:rsidRDefault="00136826" w:rsidP="00AC17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18BD">
        <w:rPr>
          <w:rFonts w:cstheme="minorHAnsi"/>
        </w:rPr>
        <w:t>The RMBF has a responsibility to assess the risks to lone wor</w:t>
      </w:r>
      <w:r w:rsidR="00941170" w:rsidRPr="00D018BD">
        <w:rPr>
          <w:rFonts w:cstheme="minorHAnsi"/>
        </w:rPr>
        <w:t xml:space="preserve">kers and take steps to avoid or </w:t>
      </w:r>
      <w:r w:rsidRPr="00D018BD">
        <w:rPr>
          <w:rFonts w:cstheme="minorHAnsi"/>
        </w:rPr>
        <w:t>control the risks where necessary. In turn, all s</w:t>
      </w:r>
      <w:r w:rsidR="00D13B57" w:rsidRPr="00D018BD">
        <w:rPr>
          <w:rFonts w:cstheme="minorHAnsi"/>
        </w:rPr>
        <w:t xml:space="preserve">taff and volunteers have </w:t>
      </w:r>
      <w:r w:rsidRPr="00D018BD">
        <w:rPr>
          <w:rFonts w:cstheme="minorHAnsi"/>
        </w:rPr>
        <w:t>responsibilities</w:t>
      </w:r>
      <w:r w:rsidR="00D13B57" w:rsidRPr="00D018BD">
        <w:rPr>
          <w:rFonts w:cstheme="minorHAnsi"/>
        </w:rPr>
        <w:t xml:space="preserve"> to take reasonable care of themselves and other</w:t>
      </w:r>
      <w:r w:rsidRPr="00D018BD">
        <w:rPr>
          <w:rFonts w:cstheme="minorHAnsi"/>
        </w:rPr>
        <w:t>s in lone working situations by following RMBF</w:t>
      </w:r>
      <w:r w:rsidR="00D13B57" w:rsidRPr="00D018BD">
        <w:rPr>
          <w:rFonts w:cstheme="minorHAnsi"/>
        </w:rPr>
        <w:t xml:space="preserve"> guidelines on lone working and visiting.</w:t>
      </w:r>
    </w:p>
    <w:p w:rsidR="00D13B57" w:rsidRPr="00D018BD" w:rsidRDefault="00D13B57" w:rsidP="00AC17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36826" w:rsidRPr="002C1C31" w:rsidRDefault="002C1C31" w:rsidP="00AC17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C1C31">
        <w:rPr>
          <w:rFonts w:cstheme="minorHAnsi"/>
          <w:b/>
          <w:sz w:val="24"/>
          <w:szCs w:val="24"/>
        </w:rPr>
        <w:t>The Policy</w:t>
      </w:r>
    </w:p>
    <w:p w:rsidR="002C1C31" w:rsidRPr="00D018BD" w:rsidRDefault="002C1C31" w:rsidP="00AC17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41170" w:rsidRPr="00D018BD" w:rsidRDefault="00941170" w:rsidP="00941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18BD">
        <w:rPr>
          <w:rFonts w:cstheme="minorHAnsi"/>
        </w:rPr>
        <w:t>The RMBF provide</w:t>
      </w:r>
      <w:r w:rsidR="00A82258" w:rsidRPr="00D018BD">
        <w:rPr>
          <w:rFonts w:cstheme="minorHAnsi"/>
        </w:rPr>
        <w:t>s</w:t>
      </w:r>
      <w:r w:rsidRPr="00D018BD">
        <w:rPr>
          <w:rFonts w:cstheme="minorHAnsi"/>
        </w:rPr>
        <w:t xml:space="preserve"> appropriate information and guidelines </w:t>
      </w:r>
      <w:r w:rsidR="002C1C31">
        <w:rPr>
          <w:rFonts w:cstheme="minorHAnsi"/>
        </w:rPr>
        <w:t xml:space="preserve">for staff and volunteers </w:t>
      </w:r>
      <w:r w:rsidRPr="00D018BD">
        <w:rPr>
          <w:rFonts w:cstheme="minorHAnsi"/>
        </w:rPr>
        <w:t>on lone working</w:t>
      </w:r>
    </w:p>
    <w:p w:rsidR="00941170" w:rsidRPr="00D018BD" w:rsidRDefault="00A82258" w:rsidP="00941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18BD">
        <w:rPr>
          <w:rFonts w:cstheme="minorHAnsi"/>
        </w:rPr>
        <w:t xml:space="preserve">The RMBF </w:t>
      </w:r>
      <w:r w:rsidR="00941170" w:rsidRPr="00D018BD">
        <w:rPr>
          <w:rFonts w:cstheme="minorHAnsi"/>
        </w:rPr>
        <w:t>provide</w:t>
      </w:r>
      <w:r w:rsidRPr="00D018BD">
        <w:rPr>
          <w:rFonts w:cstheme="minorHAnsi"/>
        </w:rPr>
        <w:t>s</w:t>
      </w:r>
      <w:r w:rsidR="00941170" w:rsidRPr="00D018BD">
        <w:rPr>
          <w:rFonts w:cstheme="minorHAnsi"/>
        </w:rPr>
        <w:t xml:space="preserve"> training  to develop volunteers </w:t>
      </w:r>
      <w:r w:rsidRPr="00D018BD">
        <w:rPr>
          <w:rFonts w:cstheme="minorHAnsi"/>
        </w:rPr>
        <w:t xml:space="preserve">ability to </w:t>
      </w:r>
      <w:r w:rsidR="00941170" w:rsidRPr="00D018BD">
        <w:rPr>
          <w:rFonts w:cstheme="minorHAnsi"/>
        </w:rPr>
        <w:t>anticipate risks and to manage</w:t>
      </w:r>
      <w:r w:rsidRPr="00D018BD">
        <w:rPr>
          <w:rFonts w:cstheme="minorHAnsi"/>
        </w:rPr>
        <w:t xml:space="preserve"> and </w:t>
      </w:r>
      <w:r w:rsidR="00941170" w:rsidRPr="00D018BD">
        <w:rPr>
          <w:rFonts w:cstheme="minorHAnsi"/>
        </w:rPr>
        <w:t>deal with them</w:t>
      </w:r>
      <w:r w:rsidRPr="00D018BD">
        <w:rPr>
          <w:rFonts w:cstheme="minorHAnsi"/>
        </w:rPr>
        <w:t xml:space="preserve"> appropriately</w:t>
      </w:r>
    </w:p>
    <w:p w:rsidR="00136826" w:rsidRPr="00D018BD" w:rsidRDefault="00941170" w:rsidP="001368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18BD">
        <w:rPr>
          <w:rFonts w:cstheme="minorHAnsi"/>
        </w:rPr>
        <w:t xml:space="preserve">All off site lone working meetings and home visits must be appropriately planned </w:t>
      </w:r>
    </w:p>
    <w:p w:rsidR="00941170" w:rsidRPr="00D018BD" w:rsidRDefault="00941170" w:rsidP="001368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18BD">
        <w:rPr>
          <w:rFonts w:cstheme="minorHAnsi"/>
        </w:rPr>
        <w:t>Staff and volunteers will ensure that appropriate arrangements are in place to identify their whereabouts whilst on RMBF business</w:t>
      </w:r>
    </w:p>
    <w:p w:rsidR="00941170" w:rsidRPr="00D018BD" w:rsidRDefault="00941170" w:rsidP="001368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18BD">
        <w:rPr>
          <w:rFonts w:cstheme="minorHAnsi"/>
        </w:rPr>
        <w:t>All incidents/accidents/near misses will be reported back to their line manager/Volunteer Programme Manager</w:t>
      </w:r>
    </w:p>
    <w:p w:rsidR="00136826" w:rsidRPr="00D018BD" w:rsidRDefault="00136826" w:rsidP="00AC17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13B57" w:rsidRPr="00D018BD" w:rsidRDefault="00D13B57" w:rsidP="00AC17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C1723" w:rsidRPr="00D018BD" w:rsidRDefault="00A82258" w:rsidP="00AC17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18BD">
        <w:rPr>
          <w:rFonts w:cstheme="minorHAnsi"/>
        </w:rPr>
        <w:t>Staff and v</w:t>
      </w:r>
      <w:r w:rsidR="00AC1723" w:rsidRPr="00D018BD">
        <w:rPr>
          <w:rFonts w:cstheme="minorHAnsi"/>
        </w:rPr>
        <w:t>olunteers share the responsibility for achieving these</w:t>
      </w:r>
      <w:r w:rsidRPr="00D018BD">
        <w:rPr>
          <w:rFonts w:cstheme="minorHAnsi"/>
        </w:rPr>
        <w:t xml:space="preserve"> policy </w:t>
      </w:r>
      <w:r w:rsidR="00AC1723" w:rsidRPr="00D018BD">
        <w:rPr>
          <w:rFonts w:cstheme="minorHAnsi"/>
        </w:rPr>
        <w:t>objectives. This document is intended for use as a reference guide and also contains advice</w:t>
      </w:r>
      <w:r w:rsidR="002C1C31">
        <w:rPr>
          <w:rFonts w:cstheme="minorHAnsi"/>
        </w:rPr>
        <w:t xml:space="preserve"> </w:t>
      </w:r>
      <w:r w:rsidRPr="00D018BD">
        <w:rPr>
          <w:rFonts w:cstheme="minorHAnsi"/>
        </w:rPr>
        <w:t xml:space="preserve">to help staff and </w:t>
      </w:r>
      <w:r w:rsidR="00AC1723" w:rsidRPr="00D018BD">
        <w:rPr>
          <w:rFonts w:cstheme="minorHAnsi"/>
        </w:rPr>
        <w:t>volunteers to work more safely. This advice is not exhaustive, nor</w:t>
      </w:r>
      <w:r w:rsidR="002C1C31">
        <w:rPr>
          <w:rFonts w:cstheme="minorHAnsi"/>
        </w:rPr>
        <w:t xml:space="preserve"> </w:t>
      </w:r>
      <w:r w:rsidR="00AC1723" w:rsidRPr="00D018BD">
        <w:rPr>
          <w:rFonts w:cstheme="minorHAnsi"/>
        </w:rPr>
        <w:t>is it a substitute for safe systems of work.</w:t>
      </w:r>
      <w:r w:rsidRPr="00D018BD">
        <w:rPr>
          <w:rFonts w:cstheme="minorHAnsi"/>
        </w:rPr>
        <w:t xml:space="preserve"> </w:t>
      </w:r>
      <w:r w:rsidR="00AC1723" w:rsidRPr="00D018BD">
        <w:rPr>
          <w:rFonts w:cstheme="minorHAnsi"/>
        </w:rPr>
        <w:t>It is essential that</w:t>
      </w:r>
      <w:r w:rsidRPr="00D018BD">
        <w:rPr>
          <w:rFonts w:cstheme="minorHAnsi"/>
        </w:rPr>
        <w:t xml:space="preserve"> staff and </w:t>
      </w:r>
      <w:r w:rsidR="002C1C31">
        <w:rPr>
          <w:rFonts w:cstheme="minorHAnsi"/>
        </w:rPr>
        <w:t xml:space="preserve">volunteers </w:t>
      </w:r>
      <w:r w:rsidR="00AC1723" w:rsidRPr="00D018BD">
        <w:rPr>
          <w:rFonts w:cstheme="minorHAnsi"/>
        </w:rPr>
        <w:t>co-operate to develop simple and</w:t>
      </w:r>
      <w:r w:rsidRPr="00D018BD">
        <w:rPr>
          <w:rFonts w:cstheme="minorHAnsi"/>
        </w:rPr>
        <w:t xml:space="preserve"> </w:t>
      </w:r>
      <w:r w:rsidR="00AC1723" w:rsidRPr="00D018BD">
        <w:rPr>
          <w:rFonts w:cstheme="minorHAnsi"/>
        </w:rPr>
        <w:t>practical systems.</w:t>
      </w:r>
    </w:p>
    <w:p w:rsidR="00A82258" w:rsidRPr="00D018BD" w:rsidRDefault="00A82258" w:rsidP="00AC17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C1723" w:rsidRDefault="00AC1723" w:rsidP="00AC17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85CA6">
        <w:rPr>
          <w:rFonts w:cstheme="minorHAnsi"/>
          <w:b/>
          <w:bCs/>
          <w:sz w:val="24"/>
          <w:szCs w:val="24"/>
        </w:rPr>
        <w:t>What is lone working?</w:t>
      </w:r>
    </w:p>
    <w:p w:rsidR="008E6EB1" w:rsidRPr="00A85CA6" w:rsidRDefault="008E6EB1" w:rsidP="00AC17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A4E1A" w:rsidRPr="00D018BD" w:rsidRDefault="00AC1723" w:rsidP="00AC17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18BD">
        <w:rPr>
          <w:rFonts w:cstheme="minorHAnsi"/>
        </w:rPr>
        <w:t>Lone working describes any situation whereby someone is not working alongside or near to</w:t>
      </w:r>
      <w:r w:rsidR="002C1C31">
        <w:rPr>
          <w:rFonts w:cstheme="minorHAnsi"/>
        </w:rPr>
        <w:t xml:space="preserve"> </w:t>
      </w:r>
      <w:r w:rsidRPr="00D018BD">
        <w:rPr>
          <w:rFonts w:cstheme="minorHAnsi"/>
        </w:rPr>
        <w:t>other staff</w:t>
      </w:r>
      <w:r w:rsidR="000A4E1A" w:rsidRPr="00D018BD">
        <w:rPr>
          <w:rFonts w:cstheme="minorHAnsi"/>
        </w:rPr>
        <w:t xml:space="preserve"> or volunteer</w:t>
      </w:r>
      <w:r w:rsidRPr="00D018BD">
        <w:rPr>
          <w:rFonts w:cstheme="minorHAnsi"/>
        </w:rPr>
        <w:t xml:space="preserve">. </w:t>
      </w:r>
    </w:p>
    <w:p w:rsidR="000A4E1A" w:rsidRPr="00D018BD" w:rsidRDefault="000A4E1A" w:rsidP="00AC17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C1723" w:rsidRPr="00D018BD" w:rsidRDefault="00AC1723" w:rsidP="00AC17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18BD">
        <w:rPr>
          <w:rFonts w:cstheme="minorHAnsi"/>
        </w:rPr>
        <w:t>Potentially this cou</w:t>
      </w:r>
      <w:r w:rsidR="000A4E1A" w:rsidRPr="00D018BD">
        <w:rPr>
          <w:rFonts w:cstheme="minorHAnsi"/>
        </w:rPr>
        <w:t>ld include any member of staff attending off site meetings/conferences and volunteers visiting applicants or attending meetings/events on behalf of the RMBF.</w:t>
      </w:r>
    </w:p>
    <w:p w:rsidR="000A4E1A" w:rsidRPr="00D018BD" w:rsidRDefault="000A4E1A" w:rsidP="00AC17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C1723" w:rsidRPr="00D018BD" w:rsidRDefault="00AC1723" w:rsidP="00AC17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18BD">
        <w:rPr>
          <w:rFonts w:cstheme="minorHAnsi"/>
        </w:rPr>
        <w:t>Due t</w:t>
      </w:r>
      <w:r w:rsidR="000A4E1A" w:rsidRPr="00D018BD">
        <w:rPr>
          <w:rFonts w:cstheme="minorHAnsi"/>
        </w:rPr>
        <w:t>o the nature of some of the volunteer tasks</w:t>
      </w:r>
      <w:r w:rsidRPr="00D018BD">
        <w:rPr>
          <w:rFonts w:cstheme="minorHAnsi"/>
        </w:rPr>
        <w:t xml:space="preserve">, there are </w:t>
      </w:r>
      <w:r w:rsidR="000A4E1A" w:rsidRPr="00D018BD">
        <w:rPr>
          <w:rFonts w:cstheme="minorHAnsi"/>
        </w:rPr>
        <w:t xml:space="preserve">occasions when an individual will </w:t>
      </w:r>
      <w:r w:rsidRPr="00D018BD">
        <w:rPr>
          <w:rFonts w:cstheme="minorHAnsi"/>
        </w:rPr>
        <w:t>be in a</w:t>
      </w:r>
      <w:r w:rsidR="000A4E1A" w:rsidRPr="00D018BD">
        <w:rPr>
          <w:rFonts w:cstheme="minorHAnsi"/>
        </w:rPr>
        <w:t xml:space="preserve"> </w:t>
      </w:r>
      <w:r w:rsidRPr="00D018BD">
        <w:rPr>
          <w:rFonts w:cstheme="minorHAnsi"/>
        </w:rPr>
        <w:t xml:space="preserve">situation where </w:t>
      </w:r>
      <w:r w:rsidR="000A4E1A" w:rsidRPr="00D018BD">
        <w:rPr>
          <w:rFonts w:cstheme="minorHAnsi"/>
        </w:rPr>
        <w:t>they</w:t>
      </w:r>
      <w:r w:rsidRPr="00D018BD">
        <w:rPr>
          <w:rFonts w:cstheme="minorHAnsi"/>
        </w:rPr>
        <w:t xml:space="preserve"> are </w:t>
      </w:r>
      <w:r w:rsidR="000A4E1A" w:rsidRPr="00D018BD">
        <w:rPr>
          <w:rFonts w:cstheme="minorHAnsi"/>
        </w:rPr>
        <w:t>visiting</w:t>
      </w:r>
      <w:r w:rsidRPr="00D018BD">
        <w:rPr>
          <w:rFonts w:cstheme="minorHAnsi"/>
        </w:rPr>
        <w:t xml:space="preserve"> alone, sometimes in remote or isola</w:t>
      </w:r>
      <w:r w:rsidR="000A4E1A" w:rsidRPr="00D018BD">
        <w:rPr>
          <w:rFonts w:cstheme="minorHAnsi"/>
        </w:rPr>
        <w:t>ted areas</w:t>
      </w:r>
      <w:r w:rsidRPr="00D018BD">
        <w:rPr>
          <w:rFonts w:cstheme="minorHAnsi"/>
        </w:rPr>
        <w:t>.</w:t>
      </w:r>
    </w:p>
    <w:p w:rsidR="00AC1723" w:rsidRDefault="00AC1723" w:rsidP="000A4E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18BD">
        <w:rPr>
          <w:rFonts w:cstheme="minorHAnsi"/>
        </w:rPr>
        <w:t xml:space="preserve">Given some forethought and a few simple precautions, the slight risk of </w:t>
      </w:r>
      <w:r w:rsidR="000A4E1A" w:rsidRPr="00D018BD">
        <w:rPr>
          <w:rFonts w:cstheme="minorHAnsi"/>
        </w:rPr>
        <w:t>something happening to them can be</w:t>
      </w:r>
      <w:r w:rsidRPr="00D018BD">
        <w:rPr>
          <w:rFonts w:cstheme="minorHAnsi"/>
        </w:rPr>
        <w:t xml:space="preserve"> reduced to a minimum.</w:t>
      </w:r>
    </w:p>
    <w:p w:rsidR="00A85CA6" w:rsidRDefault="00A85CA6" w:rsidP="000A4E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C1C31" w:rsidRDefault="002C1C31" w:rsidP="000A4E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C1C31" w:rsidRPr="00D018BD" w:rsidRDefault="002C1C31" w:rsidP="000A4E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C1723" w:rsidRDefault="00AC1723" w:rsidP="00AC17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85CA6">
        <w:rPr>
          <w:rFonts w:cstheme="minorHAnsi"/>
          <w:b/>
          <w:bCs/>
          <w:sz w:val="24"/>
          <w:szCs w:val="24"/>
        </w:rPr>
        <w:t>Basic requirements for all lone workers</w:t>
      </w:r>
    </w:p>
    <w:p w:rsidR="008E6EB1" w:rsidRDefault="008E6EB1" w:rsidP="00AC17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C1723" w:rsidRPr="00A85CA6" w:rsidRDefault="00AC1723" w:rsidP="00A85C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t>Take care of your own safety and that of others affected by your actions or inactions</w:t>
      </w:r>
    </w:p>
    <w:p w:rsidR="00AC1723" w:rsidRPr="00A85CA6" w:rsidRDefault="00AC1723" w:rsidP="00A85C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t>Comply with risk assessments and safe systems of work</w:t>
      </w:r>
    </w:p>
    <w:p w:rsidR="00AC1723" w:rsidRPr="00A85CA6" w:rsidRDefault="00AC1723" w:rsidP="00A85C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t xml:space="preserve">Report any shortcomings in systems of work to your </w:t>
      </w:r>
      <w:r w:rsidR="000A4E1A" w:rsidRPr="00A85CA6">
        <w:rPr>
          <w:rFonts w:cstheme="minorHAnsi"/>
        </w:rPr>
        <w:t xml:space="preserve">line </w:t>
      </w:r>
      <w:r w:rsidRPr="00A85CA6">
        <w:rPr>
          <w:rFonts w:cstheme="minorHAnsi"/>
        </w:rPr>
        <w:t>manager</w:t>
      </w:r>
      <w:r w:rsidR="000A4E1A" w:rsidRPr="00A85CA6">
        <w:rPr>
          <w:rFonts w:cstheme="minorHAnsi"/>
        </w:rPr>
        <w:t xml:space="preserve">/Volunteer Programme Manager  </w:t>
      </w:r>
    </w:p>
    <w:p w:rsidR="00DD6134" w:rsidRPr="00A85CA6" w:rsidRDefault="00AC1723" w:rsidP="00A85CA6">
      <w:pPr>
        <w:pStyle w:val="ListParagraph"/>
        <w:numPr>
          <w:ilvl w:val="0"/>
          <w:numId w:val="6"/>
        </w:numPr>
        <w:rPr>
          <w:rFonts w:cstheme="minorHAnsi"/>
        </w:rPr>
      </w:pPr>
      <w:r w:rsidRPr="00A85CA6">
        <w:rPr>
          <w:rFonts w:cstheme="minorHAnsi"/>
        </w:rPr>
        <w:t xml:space="preserve">Complete </w:t>
      </w:r>
      <w:r w:rsidR="008E6EB1">
        <w:rPr>
          <w:rFonts w:cstheme="minorHAnsi"/>
        </w:rPr>
        <w:t>RMBF Lone W</w:t>
      </w:r>
      <w:r w:rsidR="000A4E1A" w:rsidRPr="00A85CA6">
        <w:rPr>
          <w:rFonts w:cstheme="minorHAnsi"/>
        </w:rPr>
        <w:t xml:space="preserve">orking </w:t>
      </w:r>
      <w:r w:rsidRPr="00A85CA6">
        <w:rPr>
          <w:rFonts w:cstheme="minorHAnsi"/>
        </w:rPr>
        <w:t>Incident Report Form in the ev</w:t>
      </w:r>
      <w:r w:rsidR="000F2627" w:rsidRPr="00A85CA6">
        <w:rPr>
          <w:rFonts w:cstheme="minorHAnsi"/>
        </w:rPr>
        <w:t>ent of incidents or near misses</w:t>
      </w:r>
    </w:p>
    <w:p w:rsidR="00AC1723" w:rsidRPr="00A85CA6" w:rsidRDefault="00AC1723" w:rsidP="00AC17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85CA6">
        <w:rPr>
          <w:rFonts w:cstheme="minorHAnsi"/>
          <w:b/>
          <w:bCs/>
          <w:sz w:val="24"/>
          <w:szCs w:val="24"/>
        </w:rPr>
        <w:t>Working alone away from the office</w:t>
      </w:r>
      <w:r w:rsidR="000F2627" w:rsidRPr="00A85CA6">
        <w:rPr>
          <w:rFonts w:cstheme="minorHAnsi"/>
          <w:b/>
          <w:bCs/>
          <w:sz w:val="24"/>
          <w:szCs w:val="24"/>
        </w:rPr>
        <w:t>/home</w:t>
      </w:r>
    </w:p>
    <w:p w:rsidR="00A85CA6" w:rsidRPr="00D018BD" w:rsidRDefault="00A85CA6" w:rsidP="00AC17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A85CA6" w:rsidRDefault="00AC1723" w:rsidP="00AC17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18BD">
        <w:rPr>
          <w:rFonts w:cstheme="minorHAnsi"/>
        </w:rPr>
        <w:t>Before leaving your normal office base</w:t>
      </w:r>
      <w:r w:rsidR="000F2627" w:rsidRPr="00D018BD">
        <w:rPr>
          <w:rFonts w:cstheme="minorHAnsi"/>
        </w:rPr>
        <w:t>/home</w:t>
      </w:r>
      <w:r w:rsidRPr="00D018BD">
        <w:rPr>
          <w:rFonts w:cstheme="minorHAnsi"/>
        </w:rPr>
        <w:t>, staff</w:t>
      </w:r>
      <w:r w:rsidR="000F2627" w:rsidRPr="00D018BD">
        <w:rPr>
          <w:rFonts w:cstheme="minorHAnsi"/>
        </w:rPr>
        <w:t xml:space="preserve"> and </w:t>
      </w:r>
      <w:r w:rsidRPr="00D018BD">
        <w:rPr>
          <w:rFonts w:cstheme="minorHAnsi"/>
        </w:rPr>
        <w:t xml:space="preserve">volunteers </w:t>
      </w:r>
      <w:r w:rsidR="00EC78F2">
        <w:rPr>
          <w:rFonts w:cstheme="minorHAnsi"/>
        </w:rPr>
        <w:t>should</w:t>
      </w:r>
    </w:p>
    <w:p w:rsidR="008E6EB1" w:rsidRDefault="008E6EB1" w:rsidP="00AC17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C1723" w:rsidRPr="005D1CD2" w:rsidRDefault="00AC1723" w:rsidP="002C1C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1CD2">
        <w:rPr>
          <w:rFonts w:cstheme="minorHAnsi"/>
        </w:rPr>
        <w:t>Leave details of where you plan to go, approximate times when you expect to be there</w:t>
      </w:r>
      <w:r w:rsidR="005D1CD2" w:rsidRPr="005D1CD2">
        <w:rPr>
          <w:rFonts w:cstheme="minorHAnsi"/>
        </w:rPr>
        <w:t xml:space="preserve"> and </w:t>
      </w:r>
      <w:r w:rsidRPr="005D1CD2">
        <w:rPr>
          <w:rFonts w:cstheme="minorHAnsi"/>
        </w:rPr>
        <w:t>details of any meetings</w:t>
      </w:r>
      <w:r w:rsidR="005D1CD2" w:rsidRPr="005D1CD2">
        <w:rPr>
          <w:rFonts w:cstheme="minorHAnsi"/>
        </w:rPr>
        <w:t>/visits</w:t>
      </w:r>
      <w:r w:rsidRPr="005D1CD2">
        <w:rPr>
          <w:rFonts w:cstheme="minorHAnsi"/>
        </w:rPr>
        <w:t xml:space="preserve"> you have arranged (including the name of the person you are</w:t>
      </w:r>
      <w:r w:rsidR="005D1CD2">
        <w:rPr>
          <w:rFonts w:cstheme="minorHAnsi"/>
        </w:rPr>
        <w:t xml:space="preserve"> </w:t>
      </w:r>
      <w:r w:rsidRPr="005D1CD2">
        <w:rPr>
          <w:rFonts w:cstheme="minorHAnsi"/>
        </w:rPr>
        <w:t>meeting)</w:t>
      </w:r>
    </w:p>
    <w:p w:rsidR="005D1CD2" w:rsidRDefault="005D1CD2" w:rsidP="005D1CD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1CD2">
        <w:rPr>
          <w:rFonts w:cstheme="minorHAnsi"/>
        </w:rPr>
        <w:t xml:space="preserve">Take your mobile phone - </w:t>
      </w:r>
      <w:r w:rsidR="00AC1723" w:rsidRPr="005D1CD2">
        <w:rPr>
          <w:rFonts w:cstheme="minorHAnsi"/>
        </w:rPr>
        <w:t>check it is fully charged and (for pay-as-you-go), has sufficient</w:t>
      </w:r>
    </w:p>
    <w:p w:rsidR="00AC1723" w:rsidRPr="005D1CD2" w:rsidRDefault="00AC1723" w:rsidP="00A43C4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1CD2">
        <w:rPr>
          <w:rFonts w:cstheme="minorHAnsi"/>
        </w:rPr>
        <w:t xml:space="preserve">credit; leave it switched on; do not use it whilst driving </w:t>
      </w:r>
    </w:p>
    <w:p w:rsidR="000F2627" w:rsidRPr="005D1CD2" w:rsidRDefault="000F2627" w:rsidP="005D1CD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1CD2">
        <w:rPr>
          <w:rFonts w:cstheme="minorHAnsi"/>
        </w:rPr>
        <w:t>Carry a personal alarm (if you have been provided with one) and ensure that you know</w:t>
      </w:r>
      <w:r w:rsidR="005D1CD2">
        <w:rPr>
          <w:rFonts w:cstheme="minorHAnsi"/>
        </w:rPr>
        <w:t xml:space="preserve"> </w:t>
      </w:r>
      <w:r w:rsidRPr="005D1CD2">
        <w:rPr>
          <w:rFonts w:cstheme="minorHAnsi"/>
        </w:rPr>
        <w:t>how to use it</w:t>
      </w:r>
    </w:p>
    <w:p w:rsidR="00AC1723" w:rsidRPr="00A85CA6" w:rsidRDefault="00AC1723" w:rsidP="00A85C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t>Think about where you will be going and what you will be doing; consider whether there</w:t>
      </w:r>
    </w:p>
    <w:p w:rsidR="00AC1723" w:rsidRPr="00A85CA6" w:rsidRDefault="00AC1723" w:rsidP="005D1CD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t>are particular risks relating to that location or activity (e.g. an unusually isolated farm,</w:t>
      </w:r>
      <w:r w:rsidR="005D1CD2">
        <w:rPr>
          <w:rFonts w:cstheme="minorHAnsi"/>
        </w:rPr>
        <w:t xml:space="preserve"> </w:t>
      </w:r>
      <w:r w:rsidRPr="00A85CA6">
        <w:rPr>
          <w:rFonts w:cstheme="minorHAnsi"/>
        </w:rPr>
        <w:t>adverse weather conditions for driving</w:t>
      </w:r>
      <w:r w:rsidR="000F2627" w:rsidRPr="00A85CA6">
        <w:rPr>
          <w:rFonts w:cstheme="minorHAnsi"/>
        </w:rPr>
        <w:t>)</w:t>
      </w:r>
    </w:p>
    <w:p w:rsidR="00A85CA6" w:rsidRPr="005D1CD2" w:rsidRDefault="00AC1723" w:rsidP="005D1CD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1CD2">
        <w:rPr>
          <w:rFonts w:cstheme="minorHAnsi"/>
        </w:rPr>
        <w:t>Contact the office (or other person) to tell them about any delays or changes to you</w:t>
      </w:r>
      <w:r w:rsidR="005D1CD2">
        <w:rPr>
          <w:rFonts w:cstheme="minorHAnsi"/>
        </w:rPr>
        <w:t xml:space="preserve">r </w:t>
      </w:r>
      <w:r w:rsidR="005D1CD2" w:rsidRPr="005D1CD2">
        <w:rPr>
          <w:rFonts w:cstheme="minorHAnsi"/>
        </w:rPr>
        <w:t>s</w:t>
      </w:r>
      <w:r w:rsidRPr="005D1CD2">
        <w:rPr>
          <w:rFonts w:cstheme="minorHAnsi"/>
        </w:rPr>
        <w:t>che</w:t>
      </w:r>
      <w:r w:rsidR="00A85CA6" w:rsidRPr="005D1CD2">
        <w:rPr>
          <w:rFonts w:cstheme="minorHAnsi"/>
        </w:rPr>
        <w:t>dule</w:t>
      </w:r>
    </w:p>
    <w:p w:rsidR="00A85CA6" w:rsidRPr="00A85CA6" w:rsidRDefault="00AC1723" w:rsidP="00A85C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t xml:space="preserve">Make contact by telephone at specified </w:t>
      </w:r>
      <w:r w:rsidR="00A85CA6" w:rsidRPr="00A85CA6">
        <w:rPr>
          <w:rFonts w:cstheme="minorHAnsi"/>
        </w:rPr>
        <w:t>times, if you agreed to do this</w:t>
      </w:r>
    </w:p>
    <w:p w:rsidR="005D1CD2" w:rsidRDefault="00AC1723" w:rsidP="005D1CD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1CD2">
        <w:rPr>
          <w:rFonts w:cstheme="minorHAnsi"/>
        </w:rPr>
        <w:t>Return to or contact the office, or other person as agreed, when you have safely</w:t>
      </w:r>
    </w:p>
    <w:p w:rsidR="00AC1723" w:rsidRPr="005D1CD2" w:rsidRDefault="008E6EB1" w:rsidP="005D1CD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completed your work/visit</w:t>
      </w:r>
    </w:p>
    <w:p w:rsidR="00A85CA6" w:rsidRPr="00A85CA6" w:rsidRDefault="00A85CA6" w:rsidP="00A85CA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C1723" w:rsidRPr="00D018BD" w:rsidRDefault="00AC1723" w:rsidP="00AC17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18BD">
        <w:rPr>
          <w:rFonts w:cstheme="minorHAnsi"/>
        </w:rPr>
        <w:t>Please remember that these procedures are there to protect you.</w:t>
      </w:r>
    </w:p>
    <w:p w:rsidR="000F2627" w:rsidRPr="00D018BD" w:rsidRDefault="000F2627" w:rsidP="000F26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336D1" w:rsidRDefault="00E336D1" w:rsidP="00A43C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78F2">
        <w:rPr>
          <w:rFonts w:cstheme="minorHAnsi"/>
          <w:bCs/>
        </w:rPr>
        <w:t>Travelling by car</w:t>
      </w:r>
      <w:r w:rsidR="00A43C43" w:rsidRPr="00EC78F2">
        <w:rPr>
          <w:rFonts w:cstheme="minorHAnsi"/>
          <w:bCs/>
        </w:rPr>
        <w:t xml:space="preserve"> - </w:t>
      </w:r>
      <w:r w:rsidR="00EC78F2">
        <w:rPr>
          <w:rFonts w:cstheme="minorHAnsi"/>
        </w:rPr>
        <w:t>t</w:t>
      </w:r>
      <w:r w:rsidRPr="00EC78F2">
        <w:rPr>
          <w:rFonts w:cstheme="minorHAnsi"/>
        </w:rPr>
        <w:t>his might include travelling lon</w:t>
      </w:r>
      <w:r w:rsidR="00EC78F2">
        <w:rPr>
          <w:rFonts w:cstheme="minorHAnsi"/>
        </w:rPr>
        <w:t>g distances to unfamiliar areas</w:t>
      </w:r>
    </w:p>
    <w:p w:rsidR="00EC78F2" w:rsidRPr="00EC78F2" w:rsidRDefault="00EC78F2" w:rsidP="00A43C4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E336D1" w:rsidRPr="00A85CA6" w:rsidRDefault="00E336D1" w:rsidP="00A85C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t>Plan your route and take appropriate maps</w:t>
      </w:r>
    </w:p>
    <w:p w:rsidR="00E336D1" w:rsidRPr="00A85CA6" w:rsidRDefault="00E336D1" w:rsidP="00A85C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t>Ensure that the vehicle is in good order and that you have sufficient fuel; take warm</w:t>
      </w:r>
    </w:p>
    <w:p w:rsidR="00E336D1" w:rsidRPr="00A85CA6" w:rsidRDefault="00E336D1" w:rsidP="00EC78F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t>clothes in case of breakdown or bad weather</w:t>
      </w:r>
    </w:p>
    <w:p w:rsidR="00E336D1" w:rsidRPr="00A85CA6" w:rsidRDefault="00E336D1" w:rsidP="00A85C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t>Keep valuables out of sight; female staff and volunteers should not leave obvious signs that the driver is female (handbags, coats etc) on the seats</w:t>
      </w:r>
    </w:p>
    <w:p w:rsidR="00E336D1" w:rsidRPr="00A85CA6" w:rsidRDefault="00E336D1" w:rsidP="00A85C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t>Park in well-lit areas, if possible with the car facing in the direction of exit; when</w:t>
      </w:r>
    </w:p>
    <w:p w:rsidR="00E336D1" w:rsidRPr="00A85CA6" w:rsidRDefault="00E336D1" w:rsidP="00A43C4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t>returning to the vehicle, check the back seat</w:t>
      </w:r>
    </w:p>
    <w:p w:rsidR="00E336D1" w:rsidRPr="00A85CA6" w:rsidRDefault="00E336D1" w:rsidP="00A85C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t xml:space="preserve">Carry a mobile phone for emergency use </w:t>
      </w:r>
    </w:p>
    <w:p w:rsidR="00E336D1" w:rsidRPr="00A85CA6" w:rsidRDefault="00E336D1" w:rsidP="00A85C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t>Do not pick up hitchhikers</w:t>
      </w:r>
    </w:p>
    <w:p w:rsidR="00E336D1" w:rsidRPr="00A85CA6" w:rsidRDefault="00E336D1" w:rsidP="00A85C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t>Carry a torch at night</w:t>
      </w:r>
    </w:p>
    <w:p w:rsidR="00E336D1" w:rsidRDefault="00E336D1" w:rsidP="00A85CA6">
      <w:pPr>
        <w:pStyle w:val="ListParagraph"/>
        <w:numPr>
          <w:ilvl w:val="0"/>
          <w:numId w:val="8"/>
        </w:numPr>
        <w:rPr>
          <w:rFonts w:cstheme="minorHAnsi"/>
        </w:rPr>
      </w:pPr>
      <w:r w:rsidRPr="00A85CA6">
        <w:rPr>
          <w:rFonts w:cstheme="minorHAnsi"/>
        </w:rPr>
        <w:t>If you see an incident, do not stop unless it is safe to do so; it may be safer to drive on</w:t>
      </w:r>
    </w:p>
    <w:p w:rsidR="00A85CA6" w:rsidRDefault="00A85CA6" w:rsidP="00A85CA6">
      <w:pPr>
        <w:pStyle w:val="ListParagraph"/>
        <w:rPr>
          <w:rFonts w:cstheme="minorHAnsi"/>
        </w:rPr>
      </w:pPr>
    </w:p>
    <w:p w:rsidR="00EC78F2" w:rsidRPr="00A85CA6" w:rsidRDefault="00EC78F2" w:rsidP="00A85CA6">
      <w:pPr>
        <w:pStyle w:val="ListParagraph"/>
        <w:rPr>
          <w:rFonts w:cstheme="minorHAnsi"/>
        </w:rPr>
      </w:pPr>
    </w:p>
    <w:p w:rsidR="00A85CA6" w:rsidRDefault="00A85CA6" w:rsidP="00A85CA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43C43" w:rsidRDefault="00A43C43" w:rsidP="00A85CA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43C43" w:rsidRDefault="00A43C43" w:rsidP="00A85CA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D1CD2" w:rsidRPr="00A85CA6" w:rsidRDefault="005D1CD2" w:rsidP="00A85CA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336D1" w:rsidRDefault="00E336D1" w:rsidP="00E336D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C78F2">
        <w:rPr>
          <w:rFonts w:cstheme="minorHAnsi"/>
          <w:bCs/>
        </w:rPr>
        <w:lastRenderedPageBreak/>
        <w:t>Travelling by public transport</w:t>
      </w:r>
    </w:p>
    <w:p w:rsidR="00EC78F2" w:rsidRPr="00EC78F2" w:rsidRDefault="00EC78F2" w:rsidP="00E336D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E336D1" w:rsidRPr="00A85CA6" w:rsidRDefault="00E336D1" w:rsidP="00A85CA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t>Plan your route (outward and return) in advance</w:t>
      </w:r>
    </w:p>
    <w:p w:rsidR="00E336D1" w:rsidRPr="00A85CA6" w:rsidRDefault="00E336D1" w:rsidP="00A85CA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t>Try to avoid travelling alone late at night</w:t>
      </w:r>
    </w:p>
    <w:p w:rsidR="00E336D1" w:rsidRPr="00A85CA6" w:rsidRDefault="00E336D1" w:rsidP="00A85CA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t>Wait in busy, well-lit areas if possible; be aware of the location of exits</w:t>
      </w:r>
    </w:p>
    <w:p w:rsidR="00E336D1" w:rsidRPr="00A85CA6" w:rsidRDefault="00E336D1" w:rsidP="00A85CA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t>Have your fare / ticket ready and separate from other valuables</w:t>
      </w:r>
    </w:p>
    <w:p w:rsidR="00E336D1" w:rsidRPr="00A85CA6" w:rsidRDefault="00E336D1" w:rsidP="00A85CA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t>Try to keep one hand free</w:t>
      </w:r>
    </w:p>
    <w:p w:rsidR="00E336D1" w:rsidRPr="00A85CA6" w:rsidRDefault="00E336D1" w:rsidP="00A85CA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t>Sit downstairs on double-decker buses</w:t>
      </w:r>
    </w:p>
    <w:p w:rsidR="00E336D1" w:rsidRDefault="00A85CA6" w:rsidP="00A85CA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Try to avoid falling asleep</w:t>
      </w:r>
    </w:p>
    <w:p w:rsidR="00EC78F2" w:rsidRPr="00A85CA6" w:rsidRDefault="00EC78F2" w:rsidP="00A85CA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018BD" w:rsidRDefault="00D018BD" w:rsidP="00D018BD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C78F2">
        <w:rPr>
          <w:rFonts w:cstheme="minorHAnsi"/>
          <w:bCs/>
        </w:rPr>
        <w:t>Travelling in isolated areas / late at night</w:t>
      </w:r>
    </w:p>
    <w:p w:rsidR="00EC78F2" w:rsidRPr="00EC78F2" w:rsidRDefault="00EC78F2" w:rsidP="00D018BD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D018BD" w:rsidRPr="00A85CA6" w:rsidRDefault="00D018BD" w:rsidP="00A85CA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t>Wherever possible arrange meetings so that they are completed during daylight hours</w:t>
      </w:r>
    </w:p>
    <w:p w:rsidR="00D018BD" w:rsidRDefault="00D018BD" w:rsidP="00A85CA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t xml:space="preserve">If you have to go to an evening meeting, be aware of safe parking areas, particularly after </w:t>
      </w:r>
      <w:r w:rsidR="00A85CA6">
        <w:rPr>
          <w:rFonts w:cstheme="minorHAnsi"/>
        </w:rPr>
        <w:t>dark</w:t>
      </w:r>
    </w:p>
    <w:p w:rsidR="00A85CA6" w:rsidRPr="00A85CA6" w:rsidRDefault="00A85CA6" w:rsidP="00A85CA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85CA6" w:rsidRDefault="00A85CA6" w:rsidP="00D018BD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C78F2">
        <w:rPr>
          <w:rFonts w:cstheme="minorHAnsi"/>
          <w:bCs/>
        </w:rPr>
        <w:t>Staying away in hotels</w:t>
      </w:r>
    </w:p>
    <w:p w:rsidR="00EC78F2" w:rsidRPr="00EC78F2" w:rsidRDefault="00EC78F2" w:rsidP="00D018BD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5D1CD2" w:rsidRPr="005D1CD2" w:rsidRDefault="00EC78F2" w:rsidP="00A85CA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S</w:t>
      </w:r>
      <w:r w:rsidR="005D1CD2">
        <w:rPr>
          <w:rFonts w:cstheme="minorHAnsi"/>
        </w:rPr>
        <w:t>taff/volunteers should book hotels with restaurant facilities to avoid having to leave the premises after dark</w:t>
      </w:r>
      <w:r>
        <w:rPr>
          <w:rFonts w:cstheme="minorHAnsi"/>
        </w:rPr>
        <w:t>, if this is a concern</w:t>
      </w:r>
    </w:p>
    <w:p w:rsidR="00D018BD" w:rsidRPr="00A85CA6" w:rsidRDefault="00D018BD" w:rsidP="00A85CA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85CA6">
        <w:rPr>
          <w:rFonts w:cstheme="minorHAnsi"/>
        </w:rPr>
        <w:t>Park in well-lit areas</w:t>
      </w:r>
    </w:p>
    <w:p w:rsidR="00D018BD" w:rsidRPr="00A85CA6" w:rsidRDefault="00D018BD" w:rsidP="00A85CA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t>Keep your room locked; use the chain if there is one</w:t>
      </w:r>
    </w:p>
    <w:p w:rsidR="00D018BD" w:rsidRPr="00A85CA6" w:rsidRDefault="00D018BD" w:rsidP="00A85CA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t>If possible, avoid rooms with additional access from the outside (ground floor, adjacent</w:t>
      </w:r>
    </w:p>
    <w:p w:rsidR="00D018BD" w:rsidRPr="00A85CA6" w:rsidRDefault="00D018BD" w:rsidP="00EC78F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t>to fire escapes)</w:t>
      </w:r>
    </w:p>
    <w:p w:rsidR="00D018BD" w:rsidRPr="00A85CA6" w:rsidRDefault="00D018BD" w:rsidP="00A85CA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t>Do not invite anyone into your room or enter their room unless you know them well</w:t>
      </w:r>
    </w:p>
    <w:p w:rsidR="00D018BD" w:rsidRPr="00A85CA6" w:rsidRDefault="00D018BD" w:rsidP="00A85CA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t>If there is a noise outside your room, do not investigate</w:t>
      </w:r>
      <w:r w:rsidR="00A85CA6">
        <w:rPr>
          <w:rFonts w:cstheme="minorHAnsi"/>
        </w:rPr>
        <w:t>, call reception for assistance</w:t>
      </w:r>
    </w:p>
    <w:p w:rsidR="00D018BD" w:rsidRPr="00D018BD" w:rsidRDefault="00D018BD" w:rsidP="00E336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D1CD2" w:rsidRPr="005D1CD2" w:rsidRDefault="005D1CD2" w:rsidP="005D1C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D1CD2">
        <w:rPr>
          <w:rFonts w:cstheme="minorHAnsi"/>
          <w:b/>
          <w:bCs/>
        </w:rPr>
        <w:t>Visiting applicants in their own homes – for full information and guidance please see RMBF visiting guidelines</w:t>
      </w:r>
      <w:r>
        <w:rPr>
          <w:rFonts w:cstheme="minorHAnsi"/>
          <w:b/>
          <w:bCs/>
        </w:rPr>
        <w:t xml:space="preserve">. </w:t>
      </w:r>
      <w:r w:rsidRPr="005D1CD2">
        <w:rPr>
          <w:rFonts w:cstheme="minorHAnsi"/>
          <w:b/>
          <w:bCs/>
        </w:rPr>
        <w:t>Other advice:</w:t>
      </w:r>
    </w:p>
    <w:p w:rsidR="005D1CD2" w:rsidRPr="00A85CA6" w:rsidRDefault="005D1CD2" w:rsidP="005D1C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C1723" w:rsidRDefault="00AC1723" w:rsidP="00AC172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  <w:r w:rsidRPr="00EC78F2">
        <w:rPr>
          <w:rFonts w:cstheme="minorHAnsi"/>
          <w:bCs/>
          <w:iCs/>
        </w:rPr>
        <w:t xml:space="preserve">Before the </w:t>
      </w:r>
      <w:r w:rsidR="000F2627" w:rsidRPr="00EC78F2">
        <w:rPr>
          <w:rFonts w:cstheme="minorHAnsi"/>
          <w:bCs/>
          <w:iCs/>
        </w:rPr>
        <w:t>visit/meeting</w:t>
      </w:r>
    </w:p>
    <w:p w:rsidR="00EC78F2" w:rsidRPr="00EC78F2" w:rsidRDefault="00EC78F2" w:rsidP="00AC172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</w:p>
    <w:p w:rsidR="00AC1723" w:rsidRPr="00A85CA6" w:rsidRDefault="00AC1723" w:rsidP="00A85CA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t>Think carefully about how you are going to handle a potentially difficult meeting in order</w:t>
      </w:r>
    </w:p>
    <w:p w:rsidR="00AC1723" w:rsidRPr="00A85CA6" w:rsidRDefault="00AC1723" w:rsidP="005D1CD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t>to reduce the likelihood of conflict</w:t>
      </w:r>
    </w:p>
    <w:p w:rsidR="00AC1723" w:rsidRPr="005D1CD2" w:rsidRDefault="005D1CD2" w:rsidP="00A85CA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1CD2">
        <w:rPr>
          <w:rFonts w:cstheme="minorHAnsi"/>
        </w:rPr>
        <w:t>T</w:t>
      </w:r>
      <w:r w:rsidR="00AC1723" w:rsidRPr="005D1CD2">
        <w:rPr>
          <w:rFonts w:cstheme="minorHAnsi"/>
        </w:rPr>
        <w:t>ry to avoid</w:t>
      </w:r>
      <w:r>
        <w:rPr>
          <w:rFonts w:cstheme="minorHAnsi"/>
        </w:rPr>
        <w:t xml:space="preserve"> </w:t>
      </w:r>
      <w:r w:rsidR="00A85CA6" w:rsidRPr="005D1CD2">
        <w:rPr>
          <w:rFonts w:cstheme="minorHAnsi"/>
        </w:rPr>
        <w:t>after-hours meetings</w:t>
      </w:r>
      <w:r>
        <w:rPr>
          <w:rFonts w:cstheme="minorHAnsi"/>
        </w:rPr>
        <w:t>/visits</w:t>
      </w:r>
    </w:p>
    <w:p w:rsidR="00E336D1" w:rsidRPr="00D018BD" w:rsidRDefault="00E336D1" w:rsidP="00AC17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:rsidR="00AC1723" w:rsidRDefault="00AC1723" w:rsidP="00AC172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  <w:r w:rsidRPr="00EC78F2">
        <w:rPr>
          <w:rFonts w:cstheme="minorHAnsi"/>
          <w:bCs/>
          <w:iCs/>
        </w:rPr>
        <w:t xml:space="preserve">During the </w:t>
      </w:r>
      <w:r w:rsidR="000F2627" w:rsidRPr="00EC78F2">
        <w:rPr>
          <w:rFonts w:cstheme="minorHAnsi"/>
          <w:bCs/>
          <w:iCs/>
        </w:rPr>
        <w:t>visit/meeting</w:t>
      </w:r>
    </w:p>
    <w:p w:rsidR="00EC78F2" w:rsidRPr="00EC78F2" w:rsidRDefault="00EC78F2" w:rsidP="00AC172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</w:p>
    <w:p w:rsidR="005D1CD2" w:rsidRDefault="00AC1723" w:rsidP="005D1CD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1CD2">
        <w:rPr>
          <w:rFonts w:cstheme="minorHAnsi"/>
        </w:rPr>
        <w:t>Ensure your behaviour is honest, fair, even-handed, c</w:t>
      </w:r>
      <w:r w:rsidR="005D1CD2">
        <w:rPr>
          <w:rFonts w:cstheme="minorHAnsi"/>
        </w:rPr>
        <w:t>onsiderate and helpful; never be</w:t>
      </w:r>
    </w:p>
    <w:p w:rsidR="00AC1723" w:rsidRPr="005D1CD2" w:rsidRDefault="00AC1723" w:rsidP="005D1CD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1CD2">
        <w:rPr>
          <w:rFonts w:cstheme="minorHAnsi"/>
        </w:rPr>
        <w:t>aggressive back, this is how anger can escalate into violence; don’t be patronising</w:t>
      </w:r>
    </w:p>
    <w:p w:rsidR="005D1CD2" w:rsidRDefault="000F2627" w:rsidP="005D1CD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1CD2">
        <w:rPr>
          <w:rFonts w:cstheme="minorHAnsi"/>
        </w:rPr>
        <w:t>Minimise an applicant</w:t>
      </w:r>
      <w:r w:rsidR="00AC1723" w:rsidRPr="005D1CD2">
        <w:rPr>
          <w:rFonts w:cstheme="minorHAnsi"/>
        </w:rPr>
        <w:t>’</w:t>
      </w:r>
      <w:r w:rsidRPr="005D1CD2">
        <w:rPr>
          <w:rFonts w:cstheme="minorHAnsi"/>
        </w:rPr>
        <w:t>s frustration</w:t>
      </w:r>
      <w:r w:rsidR="00AC1723" w:rsidRPr="005D1CD2">
        <w:rPr>
          <w:rFonts w:cstheme="minorHAnsi"/>
        </w:rPr>
        <w:t xml:space="preserve"> by responding promptly and showing that you care</w:t>
      </w:r>
    </w:p>
    <w:p w:rsidR="00AC1723" w:rsidRPr="005D1CD2" w:rsidRDefault="00AC1723" w:rsidP="005D1CD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1CD2">
        <w:rPr>
          <w:rFonts w:cstheme="minorHAnsi"/>
        </w:rPr>
        <w:t>about their problem</w:t>
      </w:r>
    </w:p>
    <w:p w:rsidR="00AC1723" w:rsidRPr="00A85CA6" w:rsidRDefault="00AC1723" w:rsidP="00A85CA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t xml:space="preserve">Show that you are paying attention; listen and hear </w:t>
      </w:r>
      <w:r w:rsidR="000F2627" w:rsidRPr="00A85CA6">
        <w:rPr>
          <w:rFonts w:cstheme="minorHAnsi"/>
        </w:rPr>
        <w:t>what the applicant</w:t>
      </w:r>
      <w:r w:rsidRPr="00A85CA6">
        <w:rPr>
          <w:rFonts w:cstheme="minorHAnsi"/>
        </w:rPr>
        <w:t xml:space="preserve">s </w:t>
      </w:r>
      <w:r w:rsidR="000F2627" w:rsidRPr="00A85CA6">
        <w:rPr>
          <w:rFonts w:cstheme="minorHAnsi"/>
        </w:rPr>
        <w:t>have to say</w:t>
      </w:r>
    </w:p>
    <w:p w:rsidR="00AC1723" w:rsidRPr="00D018BD" w:rsidRDefault="00AC1723" w:rsidP="000F26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C1723" w:rsidRDefault="00AC1723" w:rsidP="000F262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  <w:r w:rsidRPr="00EC78F2">
        <w:rPr>
          <w:rFonts w:cstheme="minorHAnsi"/>
          <w:bCs/>
          <w:iCs/>
        </w:rPr>
        <w:t>I</w:t>
      </w:r>
      <w:r w:rsidR="00EC78F2">
        <w:rPr>
          <w:rFonts w:cstheme="minorHAnsi"/>
          <w:bCs/>
          <w:iCs/>
        </w:rPr>
        <w:t>f somebody starts to get angry</w:t>
      </w:r>
    </w:p>
    <w:p w:rsidR="00EC78F2" w:rsidRPr="00EC78F2" w:rsidRDefault="00EC78F2" w:rsidP="000F262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</w:p>
    <w:p w:rsidR="00AC1723" w:rsidRPr="00A85CA6" w:rsidRDefault="00AC1723" w:rsidP="00A85CA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t>Make reasonable efforts to control the situation</w:t>
      </w:r>
    </w:p>
    <w:p w:rsidR="00AC1723" w:rsidRPr="00A85CA6" w:rsidRDefault="00AC1723" w:rsidP="00A85CA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t xml:space="preserve">Postpone the </w:t>
      </w:r>
      <w:r w:rsidR="000F2627" w:rsidRPr="00A85CA6">
        <w:rPr>
          <w:rFonts w:cstheme="minorHAnsi"/>
        </w:rPr>
        <w:t>visit</w:t>
      </w:r>
      <w:r w:rsidRPr="00A85CA6">
        <w:rPr>
          <w:rFonts w:cstheme="minorHAnsi"/>
        </w:rPr>
        <w:t>, if considered necessary, to cool the atmosphere</w:t>
      </w:r>
    </w:p>
    <w:p w:rsidR="00AC1723" w:rsidRPr="00A85CA6" w:rsidRDefault="00AC1723" w:rsidP="00A85CA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t>Stay calm; try to stay relaxed; don’t become rooted to one spot; move about</w:t>
      </w:r>
    </w:p>
    <w:p w:rsidR="00AC1723" w:rsidRPr="00A85CA6" w:rsidRDefault="00AC1723" w:rsidP="00EC78F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t>occasionally; try to look at something you are discussing rather than at the aggressor</w:t>
      </w:r>
    </w:p>
    <w:p w:rsidR="00AC1723" w:rsidRPr="00A85CA6" w:rsidRDefault="00AC1723" w:rsidP="00A85CA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lastRenderedPageBreak/>
        <w:t>Listen carefully, even to abuse; agree where possible</w:t>
      </w:r>
    </w:p>
    <w:p w:rsidR="00AC1723" w:rsidRPr="00A85CA6" w:rsidRDefault="00AC1723" w:rsidP="00A85CA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t>Ask yourself if you are the best person to deal with the situation</w:t>
      </w:r>
    </w:p>
    <w:p w:rsidR="00A85CA6" w:rsidRPr="00A85CA6" w:rsidRDefault="00AC1723" w:rsidP="00A85CA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t>Offer an angry person a range of options from which to choose: in that way he or she will</w:t>
      </w:r>
      <w:r w:rsidR="000F2627" w:rsidRPr="00A85CA6">
        <w:rPr>
          <w:rFonts w:cstheme="minorHAnsi"/>
        </w:rPr>
        <w:t xml:space="preserve"> </w:t>
      </w:r>
      <w:r w:rsidR="00A85CA6" w:rsidRPr="00A85CA6">
        <w:rPr>
          <w:rFonts w:cstheme="minorHAnsi"/>
        </w:rPr>
        <w:t>find it difficult to stay angry</w:t>
      </w:r>
    </w:p>
    <w:p w:rsidR="00AC1723" w:rsidRPr="00A85CA6" w:rsidRDefault="00AC1723" w:rsidP="00A85CA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t xml:space="preserve">If you are unable to control the situation it is better to </w:t>
      </w:r>
      <w:r w:rsidR="000F2627" w:rsidRPr="00A85CA6">
        <w:rPr>
          <w:rFonts w:cstheme="minorHAnsi"/>
        </w:rPr>
        <w:t>leave</w:t>
      </w:r>
    </w:p>
    <w:p w:rsidR="00A85CA6" w:rsidRPr="00D018BD" w:rsidRDefault="00A85CA6" w:rsidP="00A85CA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C1723" w:rsidRDefault="00AC1723" w:rsidP="00AC17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18BD">
        <w:rPr>
          <w:rFonts w:cstheme="minorHAnsi"/>
        </w:rPr>
        <w:t>If you have been provided with a personal alarm, keep it where it is easy to use; it may</w:t>
      </w:r>
      <w:r w:rsidR="005D1CD2">
        <w:rPr>
          <w:rFonts w:cstheme="minorHAnsi"/>
        </w:rPr>
        <w:t xml:space="preserve"> b</w:t>
      </w:r>
      <w:r w:rsidRPr="00D018BD">
        <w:rPr>
          <w:rFonts w:cstheme="minorHAnsi"/>
        </w:rPr>
        <w:t>e</w:t>
      </w:r>
      <w:r w:rsidR="005D1CD2">
        <w:rPr>
          <w:rFonts w:cstheme="minorHAnsi"/>
        </w:rPr>
        <w:t xml:space="preserve"> </w:t>
      </w:r>
      <w:r w:rsidRPr="00D018BD">
        <w:rPr>
          <w:rFonts w:cstheme="minorHAnsi"/>
        </w:rPr>
        <w:t>possible to use it to frighten the aggressor (for this reason, alarms can be effective in</w:t>
      </w:r>
      <w:r w:rsidR="005D1CD2">
        <w:rPr>
          <w:rFonts w:cstheme="minorHAnsi"/>
        </w:rPr>
        <w:t xml:space="preserve"> r</w:t>
      </w:r>
      <w:r w:rsidRPr="00D018BD">
        <w:rPr>
          <w:rFonts w:cstheme="minorHAnsi"/>
        </w:rPr>
        <w:t>emote areas, where there may be no one within earshot).</w:t>
      </w:r>
    </w:p>
    <w:p w:rsidR="00A85CA6" w:rsidRPr="00D018BD" w:rsidRDefault="00A85CA6" w:rsidP="00AC17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C1723" w:rsidRPr="00D018BD" w:rsidRDefault="00AC1723" w:rsidP="00AC17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18BD">
        <w:rPr>
          <w:rFonts w:cstheme="minorHAnsi"/>
        </w:rPr>
        <w:t>After a violent or pote</w:t>
      </w:r>
      <w:r w:rsidR="00E336D1" w:rsidRPr="00D018BD">
        <w:rPr>
          <w:rFonts w:cstheme="minorHAnsi"/>
        </w:rPr>
        <w:t xml:space="preserve">ntially violent incident </w:t>
      </w:r>
      <w:r w:rsidRPr="00D018BD">
        <w:rPr>
          <w:rFonts w:cstheme="minorHAnsi"/>
        </w:rPr>
        <w:t>volunteers should</w:t>
      </w:r>
      <w:r w:rsidR="00E336D1" w:rsidRPr="00D018BD">
        <w:rPr>
          <w:rFonts w:cstheme="minorHAnsi"/>
        </w:rPr>
        <w:t xml:space="preserve"> contact the Volunteer Programme Manager/Caseworker</w:t>
      </w:r>
      <w:r w:rsidRPr="00D018BD">
        <w:rPr>
          <w:rFonts w:cstheme="minorHAnsi"/>
        </w:rPr>
        <w:t xml:space="preserve"> to review the incident and agree courses of</w:t>
      </w:r>
      <w:r w:rsidR="00A85CA6">
        <w:rPr>
          <w:rFonts w:cstheme="minorHAnsi"/>
        </w:rPr>
        <w:t xml:space="preserve"> </w:t>
      </w:r>
      <w:r w:rsidRPr="00D018BD">
        <w:rPr>
          <w:rFonts w:cstheme="minorHAnsi"/>
        </w:rPr>
        <w:t>action including any further support or counselling. Any such review will be treated as apriority.</w:t>
      </w:r>
    </w:p>
    <w:p w:rsidR="00E336D1" w:rsidRPr="00D018BD" w:rsidRDefault="00E336D1" w:rsidP="00AC17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87AF0" w:rsidRPr="00D018BD" w:rsidRDefault="00587AF0" w:rsidP="00AC17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336D1" w:rsidRDefault="00A43C43" w:rsidP="00E336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</w:t>
      </w:r>
      <w:r w:rsidR="002A0231">
        <w:rPr>
          <w:rFonts w:cstheme="minorHAnsi"/>
          <w:b/>
          <w:bCs/>
        </w:rPr>
        <w:t xml:space="preserve">taff only: </w:t>
      </w:r>
      <w:r w:rsidR="00E336D1" w:rsidRPr="00D018BD">
        <w:rPr>
          <w:rFonts w:cstheme="minorHAnsi"/>
          <w:b/>
          <w:bCs/>
        </w:rPr>
        <w:t>Entering or working alone at Kings Road, Wimbledon</w:t>
      </w:r>
    </w:p>
    <w:p w:rsidR="00EC78F2" w:rsidRPr="00D018BD" w:rsidRDefault="00EC78F2" w:rsidP="00E336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A85CA6" w:rsidRPr="00A85CA6" w:rsidRDefault="00E336D1" w:rsidP="00A85CA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t xml:space="preserve">Consider whether it is necessary / appropriate for staff to work </w:t>
      </w:r>
      <w:r w:rsidR="00A85CA6" w:rsidRPr="00A85CA6">
        <w:rPr>
          <w:rFonts w:cstheme="minorHAnsi"/>
        </w:rPr>
        <w:t>alone</w:t>
      </w:r>
    </w:p>
    <w:p w:rsidR="00E336D1" w:rsidRPr="00A85CA6" w:rsidRDefault="00E336D1" w:rsidP="00A85CA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t>Undertake a separate risk assessment for key holders, to include procedures for</w:t>
      </w:r>
    </w:p>
    <w:p w:rsidR="00E336D1" w:rsidRPr="00A85CA6" w:rsidRDefault="00E336D1" w:rsidP="00EC78F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t>emergency call outs</w:t>
      </w:r>
    </w:p>
    <w:p w:rsidR="00E336D1" w:rsidRPr="00A85CA6" w:rsidRDefault="00E336D1" w:rsidP="00A85CA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CA6">
        <w:rPr>
          <w:rFonts w:cstheme="minorHAnsi"/>
        </w:rPr>
        <w:t>Ensure that staff have appropriate means to raise an alarm (</w:t>
      </w:r>
      <w:r w:rsidR="00DE1156" w:rsidRPr="00A85CA6">
        <w:rPr>
          <w:rFonts w:cstheme="minorHAnsi"/>
        </w:rPr>
        <w:t>e.g. phone</w:t>
      </w:r>
      <w:r w:rsidRPr="00A85CA6">
        <w:rPr>
          <w:rFonts w:cstheme="minorHAnsi"/>
        </w:rPr>
        <w:t xml:space="preserve"> or mobile phone, panic alarm); that someone is available to respond in the event that an alarm is raised, and that they know how to respond</w:t>
      </w:r>
      <w:r w:rsidR="005F66FB">
        <w:rPr>
          <w:rFonts w:cstheme="minorHAnsi"/>
        </w:rPr>
        <w:t xml:space="preserve"> </w:t>
      </w:r>
    </w:p>
    <w:p w:rsidR="00E336D1" w:rsidRDefault="00E336D1" w:rsidP="00A85CA6">
      <w:pPr>
        <w:pStyle w:val="ListParagraph"/>
        <w:numPr>
          <w:ilvl w:val="0"/>
          <w:numId w:val="16"/>
        </w:numPr>
        <w:rPr>
          <w:rFonts w:cstheme="minorHAnsi"/>
        </w:rPr>
      </w:pPr>
      <w:r w:rsidRPr="00A85CA6">
        <w:rPr>
          <w:rFonts w:cstheme="minorHAnsi"/>
        </w:rPr>
        <w:t>Consider whether there should be a regular calling-in procedure</w:t>
      </w:r>
    </w:p>
    <w:p w:rsidR="00FA6D9E" w:rsidRPr="00FA6D9E" w:rsidRDefault="00FA6D9E" w:rsidP="00FA6D9E">
      <w:pPr>
        <w:pStyle w:val="NoSpacing"/>
        <w:rPr>
          <w:b/>
        </w:rPr>
      </w:pPr>
      <w:r w:rsidRPr="00FA6D9E">
        <w:rPr>
          <w:b/>
        </w:rPr>
        <w:t>Kate Sheppard</w:t>
      </w:r>
    </w:p>
    <w:p w:rsidR="00FA6D9E" w:rsidRPr="00FA6D9E" w:rsidRDefault="00FA6D9E" w:rsidP="00FA6D9E">
      <w:pPr>
        <w:pStyle w:val="NoSpacing"/>
        <w:rPr>
          <w:b/>
        </w:rPr>
      </w:pPr>
      <w:r w:rsidRPr="00FA6D9E">
        <w:rPr>
          <w:b/>
        </w:rPr>
        <w:t xml:space="preserve">Volunteer Programme Manager </w:t>
      </w:r>
      <w:r w:rsidR="00EC78F2">
        <w:rPr>
          <w:b/>
        </w:rPr>
        <w:t>August</w:t>
      </w:r>
      <w:bookmarkStart w:id="0" w:name="_GoBack"/>
      <w:bookmarkEnd w:id="0"/>
      <w:r w:rsidRPr="00FA6D9E">
        <w:rPr>
          <w:b/>
        </w:rPr>
        <w:t xml:space="preserve"> 2016</w:t>
      </w:r>
    </w:p>
    <w:p w:rsidR="00FA6D9E" w:rsidRPr="00FA6D9E" w:rsidRDefault="00FA6D9E">
      <w:pPr>
        <w:rPr>
          <w:rFonts w:cstheme="minorHAnsi"/>
          <w:b/>
        </w:rPr>
      </w:pPr>
    </w:p>
    <w:sectPr w:rsidR="00FA6D9E" w:rsidRPr="00FA6D9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56" w:rsidRDefault="00DE1156" w:rsidP="00FA6D9E">
      <w:pPr>
        <w:spacing w:after="0" w:line="240" w:lineRule="auto"/>
      </w:pPr>
      <w:r>
        <w:separator/>
      </w:r>
    </w:p>
  </w:endnote>
  <w:endnote w:type="continuationSeparator" w:id="0">
    <w:p w:rsidR="00DE1156" w:rsidRDefault="00DE1156" w:rsidP="00FA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228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1156" w:rsidRDefault="00DE11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8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E1156" w:rsidRDefault="00DE1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56" w:rsidRDefault="00DE1156" w:rsidP="00FA6D9E">
      <w:pPr>
        <w:spacing w:after="0" w:line="240" w:lineRule="auto"/>
      </w:pPr>
      <w:r>
        <w:separator/>
      </w:r>
    </w:p>
  </w:footnote>
  <w:footnote w:type="continuationSeparator" w:id="0">
    <w:p w:rsidR="00DE1156" w:rsidRDefault="00DE1156" w:rsidP="00FA6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151"/>
    <w:multiLevelType w:val="hybridMultilevel"/>
    <w:tmpl w:val="98E86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41EB4"/>
    <w:multiLevelType w:val="hybridMultilevel"/>
    <w:tmpl w:val="0DFCE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25D16"/>
    <w:multiLevelType w:val="hybridMultilevel"/>
    <w:tmpl w:val="C52CB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75585"/>
    <w:multiLevelType w:val="hybridMultilevel"/>
    <w:tmpl w:val="1A3E1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05429"/>
    <w:multiLevelType w:val="hybridMultilevel"/>
    <w:tmpl w:val="CC64BC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C7230"/>
    <w:multiLevelType w:val="hybridMultilevel"/>
    <w:tmpl w:val="DA68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84BF7"/>
    <w:multiLevelType w:val="hybridMultilevel"/>
    <w:tmpl w:val="2FDC7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86176"/>
    <w:multiLevelType w:val="hybridMultilevel"/>
    <w:tmpl w:val="70C22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A2F66"/>
    <w:multiLevelType w:val="hybridMultilevel"/>
    <w:tmpl w:val="33546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5419A"/>
    <w:multiLevelType w:val="hybridMultilevel"/>
    <w:tmpl w:val="D91A6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43818"/>
    <w:multiLevelType w:val="hybridMultilevel"/>
    <w:tmpl w:val="4372D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A24E4"/>
    <w:multiLevelType w:val="hybridMultilevel"/>
    <w:tmpl w:val="1256B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512058"/>
    <w:multiLevelType w:val="hybridMultilevel"/>
    <w:tmpl w:val="F8826030"/>
    <w:lvl w:ilvl="0" w:tplc="637AB4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011A9"/>
    <w:multiLevelType w:val="hybridMultilevel"/>
    <w:tmpl w:val="6B841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E630C6"/>
    <w:multiLevelType w:val="hybridMultilevel"/>
    <w:tmpl w:val="9804543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8273FB"/>
    <w:multiLevelType w:val="hybridMultilevel"/>
    <w:tmpl w:val="77AE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4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9"/>
  </w:num>
  <w:num w:numId="13">
    <w:abstractNumId w:val="15"/>
  </w:num>
  <w:num w:numId="14">
    <w:abstractNumId w:val="8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23"/>
    <w:rsid w:val="000A4E1A"/>
    <w:rsid w:val="000E3428"/>
    <w:rsid w:val="000F2627"/>
    <w:rsid w:val="00136826"/>
    <w:rsid w:val="002A0231"/>
    <w:rsid w:val="002C1C31"/>
    <w:rsid w:val="00587AF0"/>
    <w:rsid w:val="005D1CD2"/>
    <w:rsid w:val="005F66FB"/>
    <w:rsid w:val="008E6EB1"/>
    <w:rsid w:val="00941170"/>
    <w:rsid w:val="00A43C43"/>
    <w:rsid w:val="00A82258"/>
    <w:rsid w:val="00A85CA6"/>
    <w:rsid w:val="00AC1723"/>
    <w:rsid w:val="00D018BD"/>
    <w:rsid w:val="00D13B57"/>
    <w:rsid w:val="00DD6134"/>
    <w:rsid w:val="00DE1156"/>
    <w:rsid w:val="00E336D1"/>
    <w:rsid w:val="00EC78F2"/>
    <w:rsid w:val="00FA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6D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6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D9E"/>
  </w:style>
  <w:style w:type="paragraph" w:styleId="Footer">
    <w:name w:val="footer"/>
    <w:basedOn w:val="Normal"/>
    <w:link w:val="FooterChar"/>
    <w:uiPriority w:val="99"/>
    <w:unhideWhenUsed/>
    <w:rsid w:val="00FA6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6D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6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D9E"/>
  </w:style>
  <w:style w:type="paragraph" w:styleId="Footer">
    <w:name w:val="footer"/>
    <w:basedOn w:val="Normal"/>
    <w:link w:val="FooterChar"/>
    <w:uiPriority w:val="99"/>
    <w:unhideWhenUsed/>
    <w:rsid w:val="00FA6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C3DC-3A60-4EE5-B83E-19618268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rmb-ksheppard</dc:creator>
  <cp:lastModifiedBy>rmb-ksheppard</cp:lastModifiedBy>
  <cp:revision>2</cp:revision>
  <cp:lastPrinted>2016-06-16T14:01:00Z</cp:lastPrinted>
  <dcterms:created xsi:type="dcterms:W3CDTF">2016-08-24T14:38:00Z</dcterms:created>
  <dcterms:modified xsi:type="dcterms:W3CDTF">2016-08-24T14:38:00Z</dcterms:modified>
</cp:coreProperties>
</file>